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D2F3" w14:textId="5245723B" w:rsidR="000778AF" w:rsidRDefault="000778AF" w:rsidP="002A1A02">
      <w:pPr>
        <w:pStyle w:val="Brdtekst"/>
        <w:ind w:firstLine="0"/>
        <w:jc w:val="center"/>
        <w:rPr>
          <w:rFonts w:ascii="Titillium Web SemiBold" w:hAnsi="Titillium Web SemiBold" w:cs="Titillium Web SemiBold"/>
          <w:b/>
          <w:bCs/>
          <w:i/>
          <w:iCs/>
          <w:color w:val="003FF9"/>
          <w:sz w:val="48"/>
          <w:szCs w:val="48"/>
        </w:rPr>
      </w:pPr>
      <w:r>
        <w:rPr>
          <w:rFonts w:ascii="Titillium Web SemiBold" w:hAnsi="Titillium Web SemiBold" w:cs="Titillium Web SemiBold"/>
          <w:b/>
          <w:bCs/>
          <w:i/>
          <w:iCs/>
          <w:color w:val="003FF9"/>
          <w:sz w:val="48"/>
          <w:szCs w:val="48"/>
        </w:rPr>
        <w:t>Så holder vi fisketræf</w:t>
      </w:r>
    </w:p>
    <w:p w14:paraId="30E878C3" w14:textId="4D3C2CE1" w:rsidR="000778AF" w:rsidRDefault="000778AF" w:rsidP="002A1A02">
      <w:pPr>
        <w:pStyle w:val="Brdtekst"/>
        <w:ind w:firstLine="0"/>
        <w:jc w:val="center"/>
        <w:rPr>
          <w:rFonts w:ascii="Titillium Web SemiBold" w:hAnsi="Titillium Web SemiBold" w:cs="Titillium Web SemiBold"/>
          <w:b/>
          <w:bCs/>
          <w:i/>
          <w:iCs/>
          <w:color w:val="003FF9"/>
          <w:sz w:val="48"/>
          <w:szCs w:val="48"/>
        </w:rPr>
      </w:pPr>
      <w:r>
        <w:rPr>
          <w:rFonts w:ascii="Titillium Web SemiBold" w:hAnsi="Titillium Web SemiBold" w:cs="Titillium Web SemiBold"/>
          <w:b/>
          <w:bCs/>
          <w:i/>
          <w:iCs/>
          <w:color w:val="003FF9"/>
          <w:sz w:val="48"/>
          <w:szCs w:val="48"/>
        </w:rPr>
        <w:t>på Fyn som i gamle</w:t>
      </w:r>
    </w:p>
    <w:p w14:paraId="13B1EBC6" w14:textId="47566597" w:rsidR="00A87A5F" w:rsidRDefault="000778AF" w:rsidP="002A1A02">
      <w:pPr>
        <w:jc w:val="center"/>
        <w:rPr>
          <w:rFonts w:ascii="Titillium Web SemiBold" w:hAnsi="Titillium Web SemiBold" w:cs="Titillium Web SemiBold"/>
          <w:b/>
          <w:bCs/>
          <w:i/>
          <w:iCs/>
          <w:color w:val="003FF9"/>
          <w:sz w:val="48"/>
          <w:szCs w:val="48"/>
        </w:rPr>
      </w:pPr>
      <w:r>
        <w:rPr>
          <w:rFonts w:ascii="Titillium Web SemiBold" w:hAnsi="Titillium Web SemiBold" w:cs="Titillium Web SemiBold"/>
          <w:b/>
          <w:bCs/>
          <w:i/>
          <w:iCs/>
          <w:color w:val="003FF9"/>
          <w:sz w:val="48"/>
          <w:szCs w:val="48"/>
        </w:rPr>
        <w:t>dage 10. -12. juni</w:t>
      </w:r>
    </w:p>
    <w:p w14:paraId="58842865" w14:textId="610EA306" w:rsidR="000778AF" w:rsidRDefault="000778AF" w:rsidP="000778AF">
      <w:pPr>
        <w:rPr>
          <w:rFonts w:ascii="Titillium Web SemiBold" w:hAnsi="Titillium Web SemiBold" w:cs="Titillium Web SemiBold"/>
          <w:b/>
          <w:bCs/>
          <w:i/>
          <w:iCs/>
          <w:color w:val="003FF9"/>
          <w:sz w:val="48"/>
          <w:szCs w:val="48"/>
        </w:rPr>
      </w:pPr>
    </w:p>
    <w:p w14:paraId="6B7A3B60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color w:val="000000"/>
          <w:sz w:val="19"/>
          <w:szCs w:val="19"/>
        </w:rPr>
        <w:t>Alle er velkomne, både børn og børnebørn, og hvis I har nogle kræmmerting, så tag dem med.</w:t>
      </w:r>
    </w:p>
    <w:p w14:paraId="4B44BB99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color w:val="000000"/>
          <w:sz w:val="19"/>
          <w:szCs w:val="19"/>
        </w:rPr>
        <w:t xml:space="preserve"> </w:t>
      </w:r>
    </w:p>
    <w:p w14:paraId="26DDC1D0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color w:val="000000"/>
          <w:sz w:val="19"/>
          <w:szCs w:val="19"/>
        </w:rPr>
        <w:t xml:space="preserve">Der er plads til 25 biler. Tilmelding vil foregå efter først </w:t>
      </w:r>
    </w:p>
    <w:p w14:paraId="24610B40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color w:val="000000"/>
          <w:sz w:val="19"/>
          <w:szCs w:val="19"/>
        </w:rPr>
        <w:t xml:space="preserve">til mølle princip. Der vil blive lavet en venteliste, </w:t>
      </w:r>
    </w:p>
    <w:p w14:paraId="39F9630D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color w:val="000000"/>
          <w:sz w:val="19"/>
          <w:szCs w:val="19"/>
        </w:rPr>
        <w:t>som vil blive brugt i tilfælde af, afbud.</w:t>
      </w:r>
    </w:p>
    <w:p w14:paraId="2F59CA88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color w:val="000000"/>
          <w:sz w:val="19"/>
          <w:szCs w:val="19"/>
        </w:rPr>
        <w:t xml:space="preserve"> </w:t>
      </w:r>
    </w:p>
    <w:p w14:paraId="22BB90F6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color w:val="000000"/>
          <w:sz w:val="19"/>
          <w:szCs w:val="19"/>
        </w:rPr>
        <w:t xml:space="preserve">Der vil være fiske konkurrence lørdag morgen fra kl. 07.00 </w:t>
      </w:r>
    </w:p>
    <w:p w14:paraId="10B4E0C5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color w:val="000000"/>
          <w:sz w:val="19"/>
          <w:szCs w:val="19"/>
        </w:rPr>
        <w:t xml:space="preserve">til kl. 11.00 for dem der har lyst, (husk fiskestang). </w:t>
      </w:r>
    </w:p>
    <w:p w14:paraId="061FB046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color w:val="000000"/>
          <w:sz w:val="19"/>
          <w:szCs w:val="19"/>
        </w:rPr>
        <w:t>Der er præmieoverrækkelse efter vejning af fangsten.</w:t>
      </w:r>
    </w:p>
    <w:p w14:paraId="08BA2495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color w:val="000000"/>
          <w:sz w:val="19"/>
          <w:szCs w:val="19"/>
        </w:rPr>
        <w:t xml:space="preserve"> </w:t>
      </w:r>
    </w:p>
    <w:p w14:paraId="681A0F9D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color w:val="000000"/>
          <w:sz w:val="19"/>
          <w:szCs w:val="19"/>
        </w:rPr>
        <w:t xml:space="preserve">Ib vil igen i år grille pølser ved middagstid lørdag, og det til </w:t>
      </w:r>
    </w:p>
    <w:p w14:paraId="4AD5EFAC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color w:val="000000"/>
          <w:sz w:val="19"/>
          <w:szCs w:val="19"/>
        </w:rPr>
        <w:t xml:space="preserve">moderate priser. Der vil (håber jeg) være langbord fredag og lørdag aften. I tilfælde af dårligt vejr er der mulighed </w:t>
      </w:r>
    </w:p>
    <w:p w14:paraId="0C587A12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color w:val="000000"/>
          <w:sz w:val="19"/>
          <w:szCs w:val="19"/>
        </w:rPr>
        <w:t>for at sidde inde i hallen.</w:t>
      </w:r>
    </w:p>
    <w:p w14:paraId="394FBD30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color w:val="000000"/>
          <w:sz w:val="19"/>
          <w:szCs w:val="19"/>
        </w:rPr>
        <w:t xml:space="preserve"> </w:t>
      </w:r>
    </w:p>
    <w:p w14:paraId="43199A34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color w:val="000000"/>
          <w:sz w:val="19"/>
          <w:szCs w:val="19"/>
        </w:rPr>
        <w:t>Jeg ankommer i løbet af torsdag.</w:t>
      </w:r>
    </w:p>
    <w:p w14:paraId="483D8678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color w:val="000000"/>
          <w:sz w:val="19"/>
          <w:szCs w:val="19"/>
        </w:rPr>
        <w:t xml:space="preserve"> </w:t>
      </w:r>
    </w:p>
    <w:p w14:paraId="7B5C91AA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color w:val="000000"/>
          <w:sz w:val="19"/>
          <w:szCs w:val="19"/>
        </w:rPr>
        <w:t xml:space="preserve">Man er velkommen til at ankomme før og blive længere. </w:t>
      </w:r>
    </w:p>
    <w:p w14:paraId="294D326D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color w:val="000000"/>
          <w:sz w:val="19"/>
          <w:szCs w:val="19"/>
        </w:rPr>
        <w:t>De ekstra dage afregnes direkte med Ib.</w:t>
      </w:r>
    </w:p>
    <w:p w14:paraId="11944941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color w:val="000000"/>
          <w:sz w:val="19"/>
          <w:szCs w:val="19"/>
        </w:rPr>
        <w:t xml:space="preserve">Der kan bestilles mad til fredag aften. Det består glaseret </w:t>
      </w:r>
    </w:p>
    <w:p w14:paraId="00CB0B4C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color w:val="000000"/>
          <w:sz w:val="19"/>
          <w:szCs w:val="19"/>
        </w:rPr>
        <w:t>skinke, flødekartofler og salat + dessert.</w:t>
      </w:r>
    </w:p>
    <w:p w14:paraId="087D1D6F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color w:val="000000"/>
          <w:sz w:val="19"/>
          <w:szCs w:val="19"/>
        </w:rPr>
        <w:t xml:space="preserve"> </w:t>
      </w:r>
    </w:p>
    <w:p w14:paraId="42DECEFE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color w:val="000000"/>
          <w:sz w:val="19"/>
          <w:szCs w:val="19"/>
        </w:rPr>
        <w:t xml:space="preserve">Pris pr. person 120 kr. som betales ved tilmelding. </w:t>
      </w:r>
    </w:p>
    <w:p w14:paraId="78B7B6EE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color w:val="000000"/>
          <w:sz w:val="19"/>
          <w:szCs w:val="19"/>
        </w:rPr>
        <w:t xml:space="preserve">Pris for træffet er pr. bil 200 kr. Der betales ved ankomst. </w:t>
      </w:r>
    </w:p>
    <w:p w14:paraId="3AF1CA16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</w:p>
    <w:p w14:paraId="68E2911F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color w:val="000000"/>
          <w:sz w:val="19"/>
          <w:szCs w:val="19"/>
        </w:rPr>
        <w:t xml:space="preserve">Poul Erik og undertegnede  vil prøve at få bilerne </w:t>
      </w:r>
    </w:p>
    <w:p w14:paraId="56E63803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color w:val="000000"/>
          <w:sz w:val="19"/>
          <w:szCs w:val="19"/>
        </w:rPr>
        <w:t>sat fornuftig på plads.</w:t>
      </w:r>
    </w:p>
    <w:p w14:paraId="58FFBE8E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color w:val="000000"/>
          <w:sz w:val="19"/>
          <w:szCs w:val="19"/>
        </w:rPr>
        <w:t>Husk morgenmad stå man selv for.</w:t>
      </w:r>
    </w:p>
    <w:p w14:paraId="663E23E7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b/>
          <w:bCs/>
          <w:color w:val="000000"/>
          <w:sz w:val="19"/>
          <w:szCs w:val="19"/>
        </w:rPr>
      </w:pPr>
    </w:p>
    <w:p w14:paraId="78F43858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b/>
          <w:bCs/>
          <w:color w:val="000000"/>
          <w:sz w:val="19"/>
          <w:szCs w:val="19"/>
        </w:rPr>
        <w:t>Træffet foregår på adressen:</w:t>
      </w:r>
      <w:r w:rsidRPr="000778AF">
        <w:rPr>
          <w:rFonts w:ascii="Titillium Web" w:hAnsi="Titillium Web" w:cs="Titillium Web"/>
          <w:color w:val="000000"/>
          <w:sz w:val="19"/>
          <w:szCs w:val="19"/>
        </w:rPr>
        <w:t xml:space="preserve"> Rydskovvej 22, 5560 Aarup.</w:t>
      </w:r>
    </w:p>
    <w:p w14:paraId="4C228998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b/>
          <w:bCs/>
          <w:color w:val="000000"/>
          <w:sz w:val="19"/>
          <w:szCs w:val="19"/>
        </w:rPr>
        <w:t>GPS:</w:t>
      </w:r>
      <w:r w:rsidRPr="000778AF">
        <w:rPr>
          <w:rFonts w:ascii="Titillium Web" w:hAnsi="Titillium Web" w:cs="Titillium Web"/>
          <w:color w:val="000000"/>
          <w:sz w:val="19"/>
          <w:szCs w:val="19"/>
        </w:rPr>
        <w:t xml:space="preserve">   N 55 26 00  E 10 03 32</w:t>
      </w:r>
    </w:p>
    <w:p w14:paraId="64056F59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color w:val="000000"/>
          <w:sz w:val="19"/>
          <w:szCs w:val="19"/>
        </w:rPr>
        <w:t xml:space="preserve"> </w:t>
      </w:r>
    </w:p>
    <w:p w14:paraId="3F8D8F16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b/>
          <w:bCs/>
          <w:color w:val="000000"/>
          <w:sz w:val="19"/>
          <w:szCs w:val="19"/>
        </w:rPr>
        <w:t>Sidste tilmelding:</w:t>
      </w:r>
      <w:r w:rsidRPr="000778AF">
        <w:rPr>
          <w:rFonts w:ascii="Titillium Web" w:hAnsi="Titillium Web" w:cs="Titillium Web"/>
          <w:color w:val="000000"/>
          <w:sz w:val="19"/>
          <w:szCs w:val="19"/>
        </w:rPr>
        <w:t xml:space="preserve"> Den 19 maj.</w:t>
      </w:r>
    </w:p>
    <w:p w14:paraId="34B70C18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color w:val="000000"/>
          <w:sz w:val="19"/>
          <w:szCs w:val="19"/>
        </w:rPr>
        <w:t xml:space="preserve">Tilmelding til Ivan </w:t>
      </w:r>
      <w:proofErr w:type="spellStart"/>
      <w:r w:rsidRPr="000778AF">
        <w:rPr>
          <w:rFonts w:ascii="Titillium Web" w:hAnsi="Titillium Web" w:cs="Titillium Web"/>
          <w:color w:val="000000"/>
          <w:sz w:val="19"/>
          <w:szCs w:val="19"/>
        </w:rPr>
        <w:t>tlf</w:t>
      </w:r>
      <w:proofErr w:type="spellEnd"/>
      <w:r w:rsidRPr="000778AF">
        <w:rPr>
          <w:rFonts w:ascii="Titillium Web" w:hAnsi="Titillium Web" w:cs="Titillium Web"/>
          <w:color w:val="000000"/>
          <w:sz w:val="19"/>
          <w:szCs w:val="19"/>
        </w:rPr>
        <w:t>: +45 40 38 80 09</w:t>
      </w:r>
    </w:p>
    <w:p w14:paraId="6D57CB09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color w:val="000000"/>
          <w:sz w:val="19"/>
          <w:szCs w:val="19"/>
        </w:rPr>
        <w:t xml:space="preserve"> </w:t>
      </w:r>
    </w:p>
    <w:p w14:paraId="5C14FBB3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color w:val="000000"/>
          <w:sz w:val="19"/>
          <w:szCs w:val="19"/>
        </w:rPr>
        <w:t xml:space="preserve">Ved tilmelding, husk </w:t>
      </w:r>
      <w:proofErr w:type="spellStart"/>
      <w:r w:rsidRPr="000778AF">
        <w:rPr>
          <w:rFonts w:ascii="Titillium Web" w:hAnsi="Titillium Web" w:cs="Titillium Web"/>
          <w:color w:val="000000"/>
          <w:sz w:val="19"/>
          <w:szCs w:val="19"/>
        </w:rPr>
        <w:t>medlemsnr</w:t>
      </w:r>
      <w:proofErr w:type="spellEnd"/>
      <w:r w:rsidRPr="000778AF">
        <w:rPr>
          <w:rFonts w:ascii="Titillium Web" w:hAnsi="Titillium Web" w:cs="Titillium Web"/>
          <w:color w:val="000000"/>
          <w:sz w:val="19"/>
          <w:szCs w:val="19"/>
        </w:rPr>
        <w:t xml:space="preserve">. og tlf. nr. </w:t>
      </w:r>
    </w:p>
    <w:p w14:paraId="2C08DD5E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color w:val="000000"/>
          <w:sz w:val="19"/>
          <w:szCs w:val="19"/>
        </w:rPr>
        <w:t xml:space="preserve"> </w:t>
      </w:r>
    </w:p>
    <w:p w14:paraId="6B2122BB" w14:textId="77777777" w:rsidR="000778AF" w:rsidRPr="000778AF" w:rsidRDefault="000778AF" w:rsidP="000778A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Titillium Web" w:hAnsi="Titillium Web" w:cs="Titillium Web"/>
          <w:color w:val="000000"/>
          <w:sz w:val="19"/>
          <w:szCs w:val="19"/>
        </w:rPr>
      </w:pPr>
      <w:r w:rsidRPr="000778AF">
        <w:rPr>
          <w:rFonts w:ascii="Titillium Web" w:hAnsi="Titillium Web" w:cs="Titillium Web"/>
          <w:b/>
          <w:bCs/>
          <w:color w:val="003FF9"/>
          <w:sz w:val="19"/>
          <w:szCs w:val="19"/>
        </w:rPr>
        <w:lastRenderedPageBreak/>
        <w:t>Ivan Hansen (1448)</w:t>
      </w:r>
    </w:p>
    <w:p w14:paraId="09911272" w14:textId="77777777" w:rsidR="000778AF" w:rsidRDefault="000778AF" w:rsidP="000778AF"/>
    <w:sectPr w:rsidR="000778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AF"/>
    <w:rsid w:val="000778AF"/>
    <w:rsid w:val="002A1A02"/>
    <w:rsid w:val="00A8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A840F6"/>
  <w15:chartTrackingRefBased/>
  <w15:docId w15:val="{88225AE0-F6B2-134B-9E9B-01CA5E23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rsid w:val="000778AF"/>
    <w:pPr>
      <w:autoSpaceDE w:val="0"/>
      <w:autoSpaceDN w:val="0"/>
      <w:adjustRightInd w:val="0"/>
      <w:spacing w:line="240" w:lineRule="atLeast"/>
      <w:ind w:firstLine="170"/>
      <w:textAlignment w:val="center"/>
    </w:pPr>
    <w:rPr>
      <w:rFonts w:ascii="Titillium Web" w:hAnsi="Titillium Web" w:cs="Titillium Web"/>
      <w:color w:val="000000"/>
      <w:sz w:val="19"/>
      <w:szCs w:val="19"/>
    </w:rPr>
  </w:style>
  <w:style w:type="character" w:customStyle="1" w:styleId="BrdtekstTegn">
    <w:name w:val="Brødtekst Tegn"/>
    <w:basedOn w:val="Standardskrifttypeiafsnit"/>
    <w:link w:val="Brdtekst"/>
    <w:uiPriority w:val="99"/>
    <w:rsid w:val="000778AF"/>
    <w:rPr>
      <w:rFonts w:ascii="Titillium Web" w:hAnsi="Titillium Web" w:cs="Titillium Web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mark@truecph.com</dc:creator>
  <cp:keywords/>
  <dc:description/>
  <cp:lastModifiedBy>mark@truecph.com</cp:lastModifiedBy>
  <cp:revision>2</cp:revision>
  <dcterms:created xsi:type="dcterms:W3CDTF">2022-03-26T09:59:00Z</dcterms:created>
  <dcterms:modified xsi:type="dcterms:W3CDTF">2022-03-28T12:19:00Z</dcterms:modified>
</cp:coreProperties>
</file>